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C2E0" w14:textId="527AD364" w:rsidR="001D7C4D" w:rsidRDefault="001D7C4D" w:rsidP="001D7C4D"/>
    <w:tbl>
      <w:tblPr>
        <w:tblStyle w:val="TableGrid"/>
        <w:tblpPr w:leftFromText="180" w:rightFromText="180" w:vertAnchor="text" w:tblpY="-87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C07DE" w14:paraId="683D3475" w14:textId="77777777" w:rsidTr="008C07DE">
        <w:trPr>
          <w:trHeight w:val="432"/>
        </w:trPr>
        <w:tc>
          <w:tcPr>
            <w:tcW w:w="2335" w:type="dxa"/>
            <w:vAlign w:val="center"/>
          </w:tcPr>
          <w:p w14:paraId="26879BF8" w14:textId="77777777" w:rsidR="008C07DE" w:rsidRPr="00FF584D" w:rsidRDefault="008C07DE" w:rsidP="008C0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Property Address</w:t>
            </w:r>
          </w:p>
        </w:tc>
        <w:tc>
          <w:tcPr>
            <w:tcW w:w="7015" w:type="dxa"/>
          </w:tcPr>
          <w:p w14:paraId="3B773BC8" w14:textId="77777777" w:rsidR="008C07DE" w:rsidRPr="00A26461" w:rsidRDefault="008C07DE" w:rsidP="008C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DE" w14:paraId="6C5937CC" w14:textId="77777777" w:rsidTr="008C07DE">
        <w:trPr>
          <w:trHeight w:val="432"/>
        </w:trPr>
        <w:tc>
          <w:tcPr>
            <w:tcW w:w="2335" w:type="dxa"/>
            <w:vAlign w:val="center"/>
          </w:tcPr>
          <w:p w14:paraId="0F124D51" w14:textId="77777777" w:rsidR="008C07DE" w:rsidRPr="00FF584D" w:rsidRDefault="008C07DE" w:rsidP="008C0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Owner Contact</w:t>
            </w:r>
          </w:p>
        </w:tc>
        <w:tc>
          <w:tcPr>
            <w:tcW w:w="7015" w:type="dxa"/>
          </w:tcPr>
          <w:p w14:paraId="4C2CC39D" w14:textId="77777777" w:rsidR="008C07DE" w:rsidRPr="00A26461" w:rsidRDefault="008C07DE" w:rsidP="008C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DE" w14:paraId="31E8E2A5" w14:textId="77777777" w:rsidTr="008C07DE">
        <w:trPr>
          <w:trHeight w:val="432"/>
        </w:trPr>
        <w:tc>
          <w:tcPr>
            <w:tcW w:w="2335" w:type="dxa"/>
            <w:vAlign w:val="center"/>
          </w:tcPr>
          <w:p w14:paraId="35BE7E2D" w14:textId="77777777" w:rsidR="008C07DE" w:rsidRPr="00FF584D" w:rsidRDefault="008C07DE" w:rsidP="008C0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 of Rental</w:t>
            </w:r>
          </w:p>
        </w:tc>
        <w:tc>
          <w:tcPr>
            <w:tcW w:w="7015" w:type="dxa"/>
          </w:tcPr>
          <w:p w14:paraId="67FB61EE" w14:textId="77777777" w:rsidR="008C07DE" w:rsidRPr="00A26461" w:rsidRDefault="008C07DE" w:rsidP="008C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DE" w14:paraId="50DB9456" w14:textId="77777777" w:rsidTr="008C07DE">
        <w:trPr>
          <w:trHeight w:val="432"/>
        </w:trPr>
        <w:tc>
          <w:tcPr>
            <w:tcW w:w="2335" w:type="dxa"/>
            <w:vAlign w:val="center"/>
          </w:tcPr>
          <w:p w14:paraId="4E4B9F18" w14:textId="77777777" w:rsidR="008C07DE" w:rsidRPr="00FF584D" w:rsidRDefault="008C07DE" w:rsidP="008C0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Monthly Rent</w:t>
            </w:r>
          </w:p>
        </w:tc>
        <w:tc>
          <w:tcPr>
            <w:tcW w:w="7015" w:type="dxa"/>
          </w:tcPr>
          <w:p w14:paraId="46233CAD" w14:textId="77777777" w:rsidR="008C07DE" w:rsidRPr="00A26461" w:rsidRDefault="008C07DE" w:rsidP="008C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DE" w14:paraId="64AF7D7F" w14:textId="77777777" w:rsidTr="008C07DE">
        <w:trPr>
          <w:trHeight w:val="1584"/>
        </w:trPr>
        <w:tc>
          <w:tcPr>
            <w:tcW w:w="2335" w:type="dxa"/>
            <w:vAlign w:val="center"/>
          </w:tcPr>
          <w:p w14:paraId="12D678C4" w14:textId="77777777" w:rsidR="008C07DE" w:rsidRPr="00FF584D" w:rsidRDefault="008C07DE" w:rsidP="008C0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Property Description</w:t>
            </w:r>
          </w:p>
        </w:tc>
        <w:tc>
          <w:tcPr>
            <w:tcW w:w="7015" w:type="dxa"/>
          </w:tcPr>
          <w:p w14:paraId="48E3C2A8" w14:textId="77777777" w:rsidR="008C07DE" w:rsidRPr="00A26461" w:rsidRDefault="008C07DE" w:rsidP="008C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0C9691" w14:textId="76F92073" w:rsidR="001B1201" w:rsidRDefault="001B1201" w:rsidP="001D7C4D"/>
    <w:p w14:paraId="7200F746" w14:textId="39AE9441" w:rsidR="00660578" w:rsidRDefault="00660578" w:rsidP="001D7C4D"/>
    <w:p w14:paraId="797A50BC" w14:textId="6478354E" w:rsidR="008766B7" w:rsidRDefault="008766B7" w:rsidP="001D7C4D"/>
    <w:p w14:paraId="72A1D8A9" w14:textId="77777777" w:rsidR="008766B7" w:rsidRDefault="008766B7" w:rsidP="001D7C4D"/>
    <w:sectPr w:rsidR="008766B7" w:rsidSect="009D56B1">
      <w:headerReference w:type="first" r:id="rId6"/>
      <w:footerReference w:type="first" r:id="rId7"/>
      <w:type w:val="continuous"/>
      <w:pgSz w:w="12240" w:h="15840"/>
      <w:pgMar w:top="1008" w:right="720" w:bottom="1440" w:left="1440" w:header="270" w:footer="2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1D3D8" w14:textId="77777777" w:rsidR="00113CB3" w:rsidRDefault="00113CB3" w:rsidP="00113CB3">
      <w:r>
        <w:separator/>
      </w:r>
    </w:p>
  </w:endnote>
  <w:endnote w:type="continuationSeparator" w:id="0">
    <w:p w14:paraId="490EE178" w14:textId="77777777" w:rsidR="00113CB3" w:rsidRDefault="00113CB3" w:rsidP="0011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09CB" w14:textId="2D5FB42B" w:rsidR="005B1261" w:rsidRPr="00056F51" w:rsidRDefault="005B1261" w:rsidP="009D56B1">
    <w:pPr>
      <w:pStyle w:val="Footer"/>
      <w:ind w:left="-720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056F51">
      <w:rPr>
        <w:rFonts w:ascii="Times New Roman" w:hAnsi="Times New Roman" w:cs="Times New Roman"/>
        <w:b/>
        <w:bCs/>
        <w:i/>
        <w:iCs/>
        <w:sz w:val="24"/>
        <w:szCs w:val="24"/>
      </w:rPr>
      <w:t>Please contact the owner if you are interested in this property</w:t>
    </w:r>
    <w:r w:rsidR="009D56B1" w:rsidRPr="00056F51">
      <w:rPr>
        <w:rFonts w:ascii="Times New Roman" w:hAnsi="Times New Roman" w:cs="Times New Roman"/>
        <w:b/>
        <w:bCs/>
        <w:i/>
        <w:iCs/>
        <w:sz w:val="24"/>
        <w:szCs w:val="24"/>
      </w:rPr>
      <w:t xml:space="preserve">. CSU </w:t>
    </w:r>
    <w:r w:rsidR="00432E95">
      <w:rPr>
        <w:rFonts w:ascii="Times New Roman" w:hAnsi="Times New Roman" w:cs="Times New Roman"/>
        <w:b/>
        <w:bCs/>
        <w:i/>
        <w:iCs/>
        <w:sz w:val="24"/>
        <w:szCs w:val="24"/>
      </w:rPr>
      <w:t>Employee Housing Programs</w:t>
    </w:r>
    <w:r w:rsidR="009D56B1" w:rsidRPr="00056F51">
      <w:rPr>
        <w:rFonts w:ascii="Times New Roman" w:hAnsi="Times New Roman" w:cs="Times New Roman"/>
        <w:b/>
        <w:bCs/>
        <w:i/>
        <w:iCs/>
        <w:sz w:val="24"/>
        <w:szCs w:val="24"/>
      </w:rPr>
      <w:t xml:space="preserve"> services will not represent either party and is not legally responsible for any transactions amongst the parties.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B25A7" w14:textId="77777777" w:rsidR="00113CB3" w:rsidRDefault="00113CB3" w:rsidP="00113CB3">
      <w:r>
        <w:separator/>
      </w:r>
    </w:p>
  </w:footnote>
  <w:footnote w:type="continuationSeparator" w:id="0">
    <w:p w14:paraId="0DC77596" w14:textId="77777777" w:rsidR="00113CB3" w:rsidRDefault="00113CB3" w:rsidP="0011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4BB6" w14:textId="77777777" w:rsidR="007E35FB" w:rsidRDefault="00103A37" w:rsidP="00103A37">
    <w:pPr>
      <w:pStyle w:val="BodyText"/>
      <w:tabs>
        <w:tab w:val="left" w:pos="2506"/>
      </w:tabs>
      <w:ind w:right="243" w:hanging="1170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F2E3422" wp14:editId="78AB8FBD">
          <wp:simplePos x="0" y="0"/>
          <wp:positionH relativeFrom="column">
            <wp:posOffset>-744278</wp:posOffset>
          </wp:positionH>
          <wp:positionV relativeFrom="paragraph">
            <wp:posOffset>9304</wp:posOffset>
          </wp:positionV>
          <wp:extent cx="1148316" cy="1148316"/>
          <wp:effectExtent l="0" t="0" r="0" b="0"/>
          <wp:wrapNone/>
          <wp:docPr id="34" name="Picture 34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561" cy="1153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7E35FB">
      <w:t xml:space="preserve">                                                                    </w:t>
    </w:r>
  </w:p>
  <w:p w14:paraId="0E1E177A" w14:textId="77777777" w:rsidR="007E35FB" w:rsidRDefault="007E35FB" w:rsidP="00103A37">
    <w:pPr>
      <w:pStyle w:val="BodyText"/>
      <w:tabs>
        <w:tab w:val="left" w:pos="2506"/>
      </w:tabs>
      <w:ind w:right="243" w:hanging="1170"/>
    </w:pPr>
  </w:p>
  <w:p w14:paraId="03582CA6" w14:textId="77777777" w:rsidR="007E35FB" w:rsidRDefault="007E35FB" w:rsidP="00103A37">
    <w:pPr>
      <w:pStyle w:val="BodyText"/>
      <w:tabs>
        <w:tab w:val="left" w:pos="2506"/>
      </w:tabs>
      <w:ind w:right="243" w:hanging="1170"/>
    </w:pPr>
  </w:p>
  <w:p w14:paraId="72C5FAF6" w14:textId="77777777" w:rsidR="00557747" w:rsidRDefault="00557747" w:rsidP="007E35FB">
    <w:pPr>
      <w:pStyle w:val="BodyText"/>
      <w:tabs>
        <w:tab w:val="left" w:pos="2506"/>
      </w:tabs>
      <w:ind w:right="243"/>
    </w:pPr>
  </w:p>
  <w:p w14:paraId="66AD4BFB" w14:textId="3C256792" w:rsidR="003F032C" w:rsidRDefault="00557747" w:rsidP="00557747">
    <w:pPr>
      <w:pStyle w:val="BodyText"/>
      <w:tabs>
        <w:tab w:val="left" w:pos="2506"/>
      </w:tabs>
      <w:ind w:right="243"/>
      <w:jc w:val="center"/>
      <w:rPr>
        <w:sz w:val="52"/>
        <w:szCs w:val="52"/>
      </w:rPr>
    </w:pPr>
    <w:r>
      <w:rPr>
        <w:sz w:val="52"/>
        <w:szCs w:val="52"/>
      </w:rPr>
      <w:t xml:space="preserve">        </w:t>
    </w:r>
    <w:r w:rsidR="007E35FB">
      <w:rPr>
        <w:sz w:val="52"/>
        <w:szCs w:val="52"/>
      </w:rPr>
      <w:t>CSU Employee Rental</w:t>
    </w:r>
  </w:p>
  <w:p w14:paraId="3030E471" w14:textId="77777777" w:rsidR="00557747" w:rsidRPr="00103A37" w:rsidRDefault="00557747" w:rsidP="007E35FB">
    <w:pPr>
      <w:pStyle w:val="BodyText"/>
      <w:tabs>
        <w:tab w:val="left" w:pos="2506"/>
      </w:tabs>
      <w:ind w:right="243"/>
      <w:rPr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459"/>
    <w:rsid w:val="00056F51"/>
    <w:rsid w:val="00103A37"/>
    <w:rsid w:val="00113CB3"/>
    <w:rsid w:val="001B1201"/>
    <w:rsid w:val="001D7C4D"/>
    <w:rsid w:val="00310303"/>
    <w:rsid w:val="00326BFB"/>
    <w:rsid w:val="003F032C"/>
    <w:rsid w:val="00432E95"/>
    <w:rsid w:val="004B601D"/>
    <w:rsid w:val="00512AAB"/>
    <w:rsid w:val="00557747"/>
    <w:rsid w:val="0059167B"/>
    <w:rsid w:val="005B1261"/>
    <w:rsid w:val="005D6E08"/>
    <w:rsid w:val="005E6954"/>
    <w:rsid w:val="006275E5"/>
    <w:rsid w:val="00660578"/>
    <w:rsid w:val="0079744B"/>
    <w:rsid w:val="007E010E"/>
    <w:rsid w:val="007E35FB"/>
    <w:rsid w:val="007E39AD"/>
    <w:rsid w:val="008766B7"/>
    <w:rsid w:val="008C07DE"/>
    <w:rsid w:val="008C3652"/>
    <w:rsid w:val="009D56B1"/>
    <w:rsid w:val="00A26461"/>
    <w:rsid w:val="00A32A37"/>
    <w:rsid w:val="00A56459"/>
    <w:rsid w:val="00C153EE"/>
    <w:rsid w:val="00D755B5"/>
    <w:rsid w:val="00E35FB0"/>
    <w:rsid w:val="00EF221F"/>
    <w:rsid w:val="00F125C0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1199B45"/>
  <w15:docId w15:val="{E3E8FFD8-4D91-49A8-BE62-382F1A65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59167B"/>
    <w:pPr>
      <w:keepNext/>
      <w:jc w:val="both"/>
      <w:outlineLvl w:val="0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rFonts w:ascii="Times New Roman" w:eastAsia="Times New Roman" w:hAnsi="Times New Roman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2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A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CB3"/>
  </w:style>
  <w:style w:type="paragraph" w:styleId="Footer">
    <w:name w:val="footer"/>
    <w:basedOn w:val="Normal"/>
    <w:link w:val="FooterChar"/>
    <w:unhideWhenUsed/>
    <w:rsid w:val="00113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3CB3"/>
  </w:style>
  <w:style w:type="character" w:customStyle="1" w:styleId="Heading1Char">
    <w:name w:val="Heading 1 Char"/>
    <w:basedOn w:val="DefaultParagraphFont"/>
    <w:link w:val="Heading1"/>
    <w:rsid w:val="0059167B"/>
    <w:rPr>
      <w:rFonts w:ascii="Times New Roman" w:eastAsia="Times New Roman" w:hAnsi="Times New Roman" w:cs="Times New Roman"/>
      <w:i/>
      <w:snapToGrid w:val="0"/>
      <w:sz w:val="24"/>
      <w:szCs w:val="20"/>
    </w:rPr>
  </w:style>
  <w:style w:type="character" w:styleId="Hyperlink">
    <w:name w:val="Hyperlink"/>
    <w:rsid w:val="005916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7C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6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VPFBudgetKonica-20150204100006</vt:lpstr>
    </vt:vector>
  </TitlesOfParts>
  <Company>CSU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VPFBudgetKonica-20150204100006</dc:title>
  <dc:creator>Borges,Erika</dc:creator>
  <cp:lastModifiedBy>Mayer,Debbie</cp:lastModifiedBy>
  <cp:revision>2</cp:revision>
  <cp:lastPrinted>2021-03-26T17:45:00Z</cp:lastPrinted>
  <dcterms:created xsi:type="dcterms:W3CDTF">2022-03-28T21:16:00Z</dcterms:created>
  <dcterms:modified xsi:type="dcterms:W3CDTF">2022-03-28T21:16:00Z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LastSaved">
    <vt:filetime>2015-02-04T00:00:00Z</vt:filetime>
  </property>
  <property fmtid="{D5CDD505-2E9C-101B-9397-08002B2CF9AE}" pid="4" name="_DocHome">
    <vt:i4>-1274773190</vt:i4>
  </property>
</Properties>
</file>